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43A3" w:rsidRDefault="00C343A3">
      <w:pPr>
        <w:jc w:val="center"/>
        <w:rPr>
          <w:rFonts w:ascii="Georgia" w:hAnsi="Georgia"/>
          <w:b/>
          <w:bCs/>
          <w:sz w:val="24"/>
          <w:szCs w:val="24"/>
        </w:rPr>
      </w:pPr>
    </w:p>
    <w:p w:rsidR="00C343A3" w:rsidRPr="0016238D" w:rsidRDefault="0016238D">
      <w:pPr>
        <w:jc w:val="center"/>
        <w:rPr>
          <w:sz w:val="32"/>
          <w:szCs w:val="32"/>
        </w:rPr>
      </w:pPr>
      <w:r w:rsidRPr="0016238D">
        <w:rPr>
          <w:rFonts w:cs="Times New Roman"/>
          <w:b/>
          <w:bCs/>
          <w:sz w:val="32"/>
          <w:szCs w:val="32"/>
        </w:rPr>
        <w:t>3</w:t>
      </w:r>
    </w:p>
    <w:p w:rsidR="00C343A3" w:rsidRDefault="0016238D">
      <w:pPr>
        <w:jc w:val="center"/>
        <w:rPr>
          <w:rFonts w:ascii="Georgia" w:hAnsi="Georgia"/>
          <w:b/>
          <w:bCs/>
          <w:sz w:val="24"/>
          <w:szCs w:val="24"/>
        </w:rPr>
      </w:pPr>
      <w:r>
        <w:rPr>
          <w:rFonts w:cs="Times New Roman"/>
          <w:b/>
          <w:bCs/>
          <w:szCs w:val="28"/>
        </w:rPr>
        <w:t>Учебные материалы к коррекционно-развивающему занятию</w:t>
      </w:r>
    </w:p>
    <w:tbl>
      <w:tblPr>
        <w:tblStyle w:val="af1"/>
        <w:tblW w:w="1502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111"/>
        <w:gridCol w:w="283"/>
        <w:gridCol w:w="10632"/>
      </w:tblGrid>
      <w:tr w:rsidR="00C343A3" w:rsidTr="0016238D">
        <w:tc>
          <w:tcPr>
            <w:tcW w:w="4111" w:type="dxa"/>
          </w:tcPr>
          <w:p w:rsidR="00C343A3" w:rsidRPr="0016238D" w:rsidRDefault="0016238D">
            <w:pPr>
              <w:spacing w:after="0"/>
              <w:jc w:val="center"/>
              <w:rPr>
                <w:rFonts w:cs="Times New Roman"/>
                <w:b/>
                <w:bCs/>
                <w:smallCaps/>
                <w:spacing w:val="5"/>
              </w:rPr>
            </w:pPr>
            <w:r w:rsidRPr="0016238D">
              <w:rPr>
                <w:rFonts w:cs="Times New Roman"/>
                <w:b/>
                <w:bCs/>
                <w:smallCaps/>
                <w:spacing w:val="5"/>
              </w:rPr>
              <w:t>Оборудование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C343A3" w:rsidRPr="0016238D" w:rsidRDefault="00C343A3">
            <w:pPr>
              <w:spacing w:after="0"/>
              <w:jc w:val="both"/>
              <w:rPr>
                <w:rFonts w:cs="Times New Roman"/>
                <w:b/>
                <w:bCs/>
                <w:smallCaps/>
                <w:spacing w:val="5"/>
              </w:rPr>
            </w:pPr>
          </w:p>
        </w:tc>
        <w:tc>
          <w:tcPr>
            <w:tcW w:w="10632" w:type="dxa"/>
          </w:tcPr>
          <w:p w:rsidR="00C343A3" w:rsidRPr="0016238D" w:rsidRDefault="0016238D">
            <w:pPr>
              <w:spacing w:after="0"/>
              <w:jc w:val="center"/>
              <w:rPr>
                <w:rFonts w:cs="Times New Roman"/>
                <w:b/>
                <w:bCs/>
                <w:smallCaps/>
                <w:spacing w:val="5"/>
              </w:rPr>
            </w:pPr>
            <w:r w:rsidRPr="0016238D">
              <w:rPr>
                <w:rFonts w:cs="Times New Roman"/>
                <w:b/>
                <w:bCs/>
                <w:smallCaps/>
                <w:spacing w:val="5"/>
              </w:rPr>
              <w:t>Задание</w:t>
            </w:r>
          </w:p>
        </w:tc>
      </w:tr>
      <w:tr w:rsidR="00C343A3" w:rsidTr="0016238D">
        <w:tc>
          <w:tcPr>
            <w:tcW w:w="4111" w:type="dxa"/>
          </w:tcPr>
          <w:p w:rsidR="00C343A3" w:rsidRPr="0016238D" w:rsidRDefault="0016238D" w:rsidP="0016238D">
            <w:pPr>
              <w:pStyle w:val="af0"/>
              <w:rPr>
                <w:b w:val="0"/>
                <w:bCs w:val="0"/>
              </w:rPr>
            </w:pPr>
            <w:r w:rsidRPr="0016238D">
              <w:rPr>
                <w:b w:val="0"/>
                <w:bCs w:val="0"/>
              </w:rPr>
              <w:t>календарь июня с указанием праздников</w:t>
            </w:r>
          </w:p>
          <w:p w:rsidR="00C343A3" w:rsidRPr="0016238D" w:rsidRDefault="0016238D" w:rsidP="0016238D">
            <w:pPr>
              <w:pStyle w:val="af0"/>
              <w:rPr>
                <w:b w:val="0"/>
                <w:bCs w:val="0"/>
              </w:rPr>
            </w:pPr>
            <w:r w:rsidRPr="0016238D">
              <w:rPr>
                <w:b w:val="0"/>
                <w:bCs w:val="0"/>
              </w:rPr>
              <w:t>текст стихотворения</w:t>
            </w:r>
          </w:p>
          <w:p w:rsidR="00C343A3" w:rsidRPr="0016238D" w:rsidRDefault="00C343A3" w:rsidP="0016238D">
            <w:pPr>
              <w:pStyle w:val="af0"/>
              <w:rPr>
                <w:b w:val="0"/>
                <w:bCs w:val="0"/>
              </w:rPr>
            </w:pPr>
          </w:p>
          <w:p w:rsidR="00C343A3" w:rsidRPr="0016238D" w:rsidRDefault="0016238D" w:rsidP="0016238D">
            <w:pPr>
              <w:pStyle w:val="af0"/>
            </w:pPr>
            <w:r w:rsidRPr="0016238D">
              <w:rPr>
                <w:b w:val="0"/>
                <w:bCs w:val="0"/>
              </w:rPr>
              <w:t xml:space="preserve">картинки (иллюстрации к стихотворению - </w:t>
            </w:r>
            <w:r w:rsidRPr="0016238D">
              <w:rPr>
                <w:b w:val="0"/>
                <w:bCs w:val="0"/>
                <w:u w:val="single"/>
              </w:rPr>
              <w:t>поезд</w:t>
            </w:r>
            <w:r w:rsidRPr="0016238D">
              <w:rPr>
                <w:b w:val="0"/>
                <w:bCs w:val="0"/>
              </w:rPr>
              <w:t xml:space="preserve">, </w:t>
            </w:r>
            <w:r w:rsidRPr="0016238D">
              <w:rPr>
                <w:b w:val="0"/>
                <w:bCs w:val="0"/>
                <w:u w:val="single"/>
              </w:rPr>
              <w:t>речка</w:t>
            </w:r>
            <w:r w:rsidRPr="0016238D">
              <w:rPr>
                <w:b w:val="0"/>
                <w:bCs w:val="0"/>
              </w:rPr>
              <w:t xml:space="preserve"> и </w:t>
            </w:r>
            <w:r w:rsidRPr="0016238D">
              <w:rPr>
                <w:b w:val="0"/>
                <w:bCs w:val="0"/>
                <w:u w:val="single"/>
              </w:rPr>
              <w:t>танк</w:t>
            </w:r>
            <w:r w:rsidRPr="0016238D">
              <w:rPr>
                <w:b w:val="0"/>
                <w:bCs w:val="0"/>
              </w:rPr>
              <w:t>)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C343A3" w:rsidRPr="0016238D" w:rsidRDefault="00C343A3">
            <w:pPr>
              <w:spacing w:after="0" w:line="276" w:lineRule="auto"/>
              <w:ind w:firstLine="749"/>
              <w:jc w:val="both"/>
              <w:rPr>
                <w:rFonts w:cs="Times New Roman"/>
                <w:b/>
                <w:bCs/>
                <w:i/>
                <w:iCs/>
                <w:smallCaps/>
                <w:spacing w:val="5"/>
                <w:sz w:val="24"/>
                <w:szCs w:val="24"/>
              </w:rPr>
            </w:pPr>
          </w:p>
        </w:tc>
        <w:tc>
          <w:tcPr>
            <w:tcW w:w="10632" w:type="dxa"/>
          </w:tcPr>
          <w:p w:rsidR="00C343A3" w:rsidRPr="0016238D" w:rsidRDefault="0016238D" w:rsidP="0016238D">
            <w:pPr>
              <w:pStyle w:val="af0"/>
              <w:rPr>
                <w:b w:val="0"/>
                <w:bCs w:val="0"/>
              </w:rPr>
            </w:pPr>
            <w:r w:rsidRPr="0016238D">
              <w:rPr>
                <w:b w:val="0"/>
                <w:bCs w:val="0"/>
              </w:rPr>
              <w:t xml:space="preserve">В июне дети отдыхали в летнем лагере при школе. К наступающему празднику они решили оформить праздничный стенд </w:t>
            </w:r>
            <w:r w:rsidRPr="0016238D">
              <w:rPr>
                <w:b w:val="0"/>
                <w:bCs w:val="0"/>
                <w:i/>
                <w:iCs/>
              </w:rPr>
              <w:t>(показ календаря с указанием праздников)</w:t>
            </w:r>
            <w:r w:rsidRPr="0016238D">
              <w:rPr>
                <w:b w:val="0"/>
                <w:bCs w:val="0"/>
              </w:rPr>
              <w:t>.</w:t>
            </w:r>
            <w:r>
              <w:rPr>
                <w:b w:val="0"/>
                <w:bCs w:val="0"/>
              </w:rPr>
              <w:t xml:space="preserve"> </w:t>
            </w:r>
            <w:r w:rsidRPr="0016238D">
              <w:rPr>
                <w:b w:val="0"/>
                <w:bCs w:val="0"/>
              </w:rPr>
              <w:t>Коля выбрал стихотворение (</w:t>
            </w:r>
            <w:r w:rsidRPr="0016238D">
              <w:rPr>
                <w:b w:val="0"/>
                <w:bCs w:val="0"/>
                <w:i/>
                <w:iCs/>
              </w:rPr>
              <w:t>раздаётся текст стихотворения</w:t>
            </w:r>
            <w:r w:rsidRPr="0016238D">
              <w:rPr>
                <w:b w:val="0"/>
                <w:bCs w:val="0"/>
              </w:rPr>
              <w:t>), предложил разместить на стенде текст этого с</w:t>
            </w:r>
            <w:r w:rsidRPr="0016238D">
              <w:rPr>
                <w:b w:val="0"/>
                <w:bCs w:val="0"/>
              </w:rPr>
              <w:t>тихотворения и вот такие картинки (</w:t>
            </w:r>
            <w:r w:rsidRPr="0016238D">
              <w:rPr>
                <w:b w:val="0"/>
                <w:bCs w:val="0"/>
                <w:i/>
                <w:iCs/>
              </w:rPr>
              <w:t>показ картинок</w:t>
            </w:r>
            <w:r w:rsidRPr="0016238D">
              <w:rPr>
                <w:b w:val="0"/>
                <w:bCs w:val="0"/>
              </w:rPr>
              <w:t>).</w:t>
            </w:r>
            <w:r>
              <w:rPr>
                <w:b w:val="0"/>
                <w:bCs w:val="0"/>
              </w:rPr>
              <w:t xml:space="preserve"> </w:t>
            </w:r>
            <w:r w:rsidRPr="0016238D">
              <w:rPr>
                <w:b w:val="0"/>
                <w:bCs w:val="0"/>
              </w:rPr>
              <w:t>Девочки не согласились, сказали, что такие картинки для летнего праздника не подходят.</w:t>
            </w:r>
            <w:r>
              <w:rPr>
                <w:b w:val="0"/>
                <w:bCs w:val="0"/>
              </w:rPr>
              <w:t xml:space="preserve"> </w:t>
            </w:r>
            <w:r w:rsidRPr="0016238D">
              <w:rPr>
                <w:b w:val="0"/>
                <w:bCs w:val="0"/>
              </w:rPr>
              <w:t>Чтобы разрешить спор, они обратились к Анне Ивановне. Учительнице понравилось Колино предложение.</w:t>
            </w:r>
          </w:p>
          <w:p w:rsidR="00C343A3" w:rsidRPr="0016238D" w:rsidRDefault="0016238D" w:rsidP="0016238D">
            <w:pPr>
              <w:pStyle w:val="af0"/>
            </w:pPr>
            <w:r w:rsidRPr="0016238D">
              <w:rPr>
                <w:b w:val="0"/>
                <w:bCs w:val="0"/>
                <w:i/>
                <w:iCs/>
              </w:rPr>
              <w:t xml:space="preserve">Как вы </w:t>
            </w:r>
            <w:r w:rsidRPr="0016238D">
              <w:rPr>
                <w:b w:val="0"/>
                <w:bCs w:val="0"/>
                <w:i/>
                <w:iCs/>
              </w:rPr>
              <w:t>думаете, почему Анна Ивановна поддержала Колю в этом споре?</w:t>
            </w:r>
          </w:p>
        </w:tc>
      </w:tr>
      <w:tr w:rsidR="00C343A3" w:rsidTr="0016238D">
        <w:tc>
          <w:tcPr>
            <w:tcW w:w="15026" w:type="dxa"/>
            <w:gridSpan w:val="3"/>
          </w:tcPr>
          <w:p w:rsidR="00C343A3" w:rsidRPr="0016238D" w:rsidRDefault="0016238D" w:rsidP="0016238D">
            <w:pPr>
              <w:pStyle w:val="af0"/>
            </w:pPr>
            <w:r w:rsidRPr="0016238D">
              <w:t xml:space="preserve">Г. </w:t>
            </w:r>
            <w:proofErr w:type="spellStart"/>
            <w:r w:rsidRPr="0016238D">
              <w:t>Ладонщиков</w:t>
            </w:r>
            <w:proofErr w:type="spellEnd"/>
          </w:p>
        </w:tc>
      </w:tr>
      <w:tr w:rsidR="00C343A3" w:rsidTr="0016238D">
        <w:trPr>
          <w:trHeight w:val="4195"/>
        </w:trPr>
        <w:tc>
          <w:tcPr>
            <w:tcW w:w="15026" w:type="dxa"/>
            <w:gridSpan w:val="3"/>
          </w:tcPr>
          <w:p w:rsidR="00C343A3" w:rsidRPr="0016238D" w:rsidRDefault="0016238D" w:rsidP="0016238D">
            <w:pPr>
              <w:pStyle w:val="ab"/>
              <w:spacing w:before="0" w:after="0"/>
              <w:jc w:val="center"/>
              <w:rPr>
                <w:b/>
                <w:bCs/>
              </w:rPr>
            </w:pPr>
            <w:r w:rsidRPr="0016238D">
              <w:rPr>
                <w:b/>
                <w:bCs/>
              </w:rPr>
              <w:t>Наша Родина</w:t>
            </w:r>
          </w:p>
          <w:p w:rsidR="00C343A3" w:rsidRPr="0016238D" w:rsidRDefault="0016238D" w:rsidP="0016238D">
            <w:pPr>
              <w:pStyle w:val="ab"/>
              <w:spacing w:before="0" w:after="0"/>
              <w:jc w:val="center"/>
              <w:rPr>
                <w:sz w:val="26"/>
                <w:szCs w:val="26"/>
              </w:rPr>
            </w:pPr>
            <w:r w:rsidRPr="0016238D">
              <w:rPr>
                <w:sz w:val="26"/>
                <w:szCs w:val="26"/>
              </w:rPr>
              <w:t>И красива, и богата</w:t>
            </w:r>
          </w:p>
          <w:p w:rsidR="00C343A3" w:rsidRPr="0016238D" w:rsidRDefault="0016238D" w:rsidP="0016238D">
            <w:pPr>
              <w:pStyle w:val="ab"/>
              <w:spacing w:before="0" w:after="0"/>
              <w:jc w:val="center"/>
              <w:rPr>
                <w:sz w:val="26"/>
                <w:szCs w:val="26"/>
              </w:rPr>
            </w:pPr>
            <w:r w:rsidRPr="0016238D">
              <w:rPr>
                <w:sz w:val="26"/>
                <w:szCs w:val="26"/>
              </w:rPr>
              <w:t>Наша Родина, ребята.</w:t>
            </w:r>
          </w:p>
          <w:p w:rsidR="00C343A3" w:rsidRPr="0016238D" w:rsidRDefault="0016238D" w:rsidP="0016238D">
            <w:pPr>
              <w:pStyle w:val="ab"/>
              <w:spacing w:before="0" w:after="0"/>
              <w:jc w:val="center"/>
              <w:rPr>
                <w:sz w:val="26"/>
                <w:szCs w:val="26"/>
              </w:rPr>
            </w:pPr>
            <w:r w:rsidRPr="0016238D">
              <w:rPr>
                <w:sz w:val="26"/>
                <w:szCs w:val="26"/>
              </w:rPr>
              <w:t>Долго ехать от столицы</w:t>
            </w:r>
          </w:p>
          <w:p w:rsidR="00C343A3" w:rsidRPr="0016238D" w:rsidRDefault="0016238D" w:rsidP="0016238D">
            <w:pPr>
              <w:pStyle w:val="ab"/>
              <w:spacing w:before="0" w:after="0"/>
              <w:jc w:val="center"/>
              <w:rPr>
                <w:sz w:val="26"/>
                <w:szCs w:val="26"/>
              </w:rPr>
            </w:pPr>
            <w:r w:rsidRPr="0016238D">
              <w:rPr>
                <w:sz w:val="26"/>
                <w:szCs w:val="26"/>
              </w:rPr>
              <w:t xml:space="preserve">До любой </w:t>
            </w:r>
            <w:r w:rsidRPr="0016238D">
              <w:rPr>
                <w:sz w:val="26"/>
                <w:szCs w:val="26"/>
              </w:rPr>
              <w:t>её</w:t>
            </w:r>
            <w:r w:rsidRPr="0016238D">
              <w:rPr>
                <w:sz w:val="26"/>
                <w:szCs w:val="26"/>
              </w:rPr>
              <w:t xml:space="preserve"> границы.</w:t>
            </w:r>
          </w:p>
          <w:p w:rsidR="00C343A3" w:rsidRPr="0016238D" w:rsidRDefault="00C343A3" w:rsidP="0016238D">
            <w:pPr>
              <w:pStyle w:val="ab"/>
              <w:spacing w:before="0" w:after="0"/>
              <w:jc w:val="center"/>
              <w:rPr>
                <w:sz w:val="26"/>
                <w:szCs w:val="26"/>
              </w:rPr>
            </w:pPr>
          </w:p>
          <w:p w:rsidR="00C343A3" w:rsidRPr="0016238D" w:rsidRDefault="0016238D" w:rsidP="0016238D">
            <w:pPr>
              <w:pStyle w:val="ab"/>
              <w:spacing w:before="0" w:after="0"/>
              <w:jc w:val="center"/>
              <w:rPr>
                <w:sz w:val="26"/>
                <w:szCs w:val="26"/>
              </w:rPr>
            </w:pPr>
            <w:r w:rsidRPr="0016238D">
              <w:rPr>
                <w:sz w:val="26"/>
                <w:szCs w:val="26"/>
              </w:rPr>
              <w:t xml:space="preserve">Все вокруг </w:t>
            </w:r>
            <w:r w:rsidRPr="0016238D">
              <w:rPr>
                <w:sz w:val="26"/>
                <w:szCs w:val="26"/>
              </w:rPr>
              <w:t>своё</w:t>
            </w:r>
            <w:r w:rsidRPr="0016238D">
              <w:rPr>
                <w:sz w:val="26"/>
                <w:szCs w:val="26"/>
              </w:rPr>
              <w:t>, родное:</w:t>
            </w:r>
          </w:p>
          <w:p w:rsidR="00C343A3" w:rsidRPr="0016238D" w:rsidRDefault="0016238D" w:rsidP="0016238D">
            <w:pPr>
              <w:pStyle w:val="ab"/>
              <w:spacing w:before="0" w:after="0"/>
              <w:jc w:val="center"/>
              <w:rPr>
                <w:sz w:val="26"/>
                <w:szCs w:val="26"/>
              </w:rPr>
            </w:pPr>
            <w:r w:rsidRPr="0016238D">
              <w:rPr>
                <w:sz w:val="26"/>
                <w:szCs w:val="26"/>
              </w:rPr>
              <w:t>Горы, степи и леса:</w:t>
            </w:r>
          </w:p>
          <w:p w:rsidR="00C343A3" w:rsidRPr="0016238D" w:rsidRDefault="0016238D" w:rsidP="0016238D">
            <w:pPr>
              <w:pStyle w:val="ab"/>
              <w:spacing w:before="0" w:after="0"/>
              <w:jc w:val="center"/>
              <w:rPr>
                <w:sz w:val="26"/>
                <w:szCs w:val="26"/>
              </w:rPr>
            </w:pPr>
            <w:r w:rsidRPr="0016238D">
              <w:rPr>
                <w:sz w:val="26"/>
                <w:szCs w:val="26"/>
              </w:rPr>
              <w:t>Рек сверканье голубое,</w:t>
            </w:r>
          </w:p>
          <w:p w:rsidR="00C343A3" w:rsidRPr="0016238D" w:rsidRDefault="0016238D" w:rsidP="0016238D">
            <w:pPr>
              <w:pStyle w:val="ab"/>
              <w:spacing w:before="0" w:after="0"/>
              <w:jc w:val="center"/>
              <w:rPr>
                <w:sz w:val="26"/>
                <w:szCs w:val="26"/>
              </w:rPr>
            </w:pPr>
            <w:r w:rsidRPr="0016238D">
              <w:rPr>
                <w:sz w:val="26"/>
                <w:szCs w:val="26"/>
              </w:rPr>
              <w:t xml:space="preserve">Голубые </w:t>
            </w:r>
            <w:r w:rsidRPr="0016238D">
              <w:rPr>
                <w:sz w:val="26"/>
                <w:szCs w:val="26"/>
              </w:rPr>
              <w:t>небеса.</w:t>
            </w:r>
          </w:p>
          <w:p w:rsidR="00C343A3" w:rsidRPr="0016238D" w:rsidRDefault="00C343A3" w:rsidP="0016238D">
            <w:pPr>
              <w:pStyle w:val="ab"/>
              <w:spacing w:before="0" w:after="0"/>
              <w:jc w:val="center"/>
              <w:rPr>
                <w:sz w:val="26"/>
                <w:szCs w:val="26"/>
              </w:rPr>
            </w:pPr>
            <w:bookmarkStart w:id="0" w:name="_GoBack"/>
            <w:bookmarkEnd w:id="0"/>
          </w:p>
          <w:p w:rsidR="00C343A3" w:rsidRPr="0016238D" w:rsidRDefault="0016238D" w:rsidP="0016238D">
            <w:pPr>
              <w:pStyle w:val="ab"/>
              <w:spacing w:before="0" w:after="0"/>
              <w:jc w:val="center"/>
              <w:rPr>
                <w:sz w:val="26"/>
                <w:szCs w:val="26"/>
              </w:rPr>
            </w:pPr>
            <w:r w:rsidRPr="0016238D">
              <w:rPr>
                <w:sz w:val="26"/>
                <w:szCs w:val="26"/>
              </w:rPr>
              <w:t>Каждый город</w:t>
            </w:r>
          </w:p>
          <w:p w:rsidR="00C343A3" w:rsidRPr="0016238D" w:rsidRDefault="0016238D" w:rsidP="0016238D">
            <w:pPr>
              <w:pStyle w:val="ab"/>
              <w:spacing w:before="0" w:after="0"/>
              <w:jc w:val="center"/>
              <w:rPr>
                <w:sz w:val="26"/>
                <w:szCs w:val="26"/>
              </w:rPr>
            </w:pPr>
            <w:r w:rsidRPr="0016238D">
              <w:rPr>
                <w:sz w:val="26"/>
                <w:szCs w:val="26"/>
              </w:rPr>
              <w:t>Сердцу дорог,</w:t>
            </w:r>
          </w:p>
          <w:p w:rsidR="00C343A3" w:rsidRPr="0016238D" w:rsidRDefault="0016238D" w:rsidP="0016238D">
            <w:pPr>
              <w:pStyle w:val="ab"/>
              <w:spacing w:before="0" w:after="0"/>
              <w:jc w:val="center"/>
              <w:rPr>
                <w:sz w:val="26"/>
                <w:szCs w:val="26"/>
              </w:rPr>
            </w:pPr>
            <w:r w:rsidRPr="0016238D">
              <w:rPr>
                <w:sz w:val="26"/>
                <w:szCs w:val="26"/>
              </w:rPr>
              <w:t>Дорог каждый сельский дом.</w:t>
            </w:r>
          </w:p>
          <w:p w:rsidR="00C343A3" w:rsidRPr="0016238D" w:rsidRDefault="0016238D" w:rsidP="0016238D">
            <w:pPr>
              <w:pStyle w:val="ab"/>
              <w:spacing w:before="0" w:after="0"/>
              <w:jc w:val="center"/>
              <w:rPr>
                <w:sz w:val="26"/>
                <w:szCs w:val="26"/>
              </w:rPr>
            </w:pPr>
            <w:r w:rsidRPr="0016238D">
              <w:rPr>
                <w:sz w:val="26"/>
                <w:szCs w:val="26"/>
              </w:rPr>
              <w:t>Все в боях когда-то взято</w:t>
            </w:r>
          </w:p>
          <w:p w:rsidR="00C343A3" w:rsidRPr="0016238D" w:rsidRDefault="0016238D" w:rsidP="0016238D">
            <w:pPr>
              <w:pStyle w:val="ab"/>
              <w:spacing w:before="0" w:after="0"/>
              <w:jc w:val="center"/>
            </w:pPr>
            <w:r w:rsidRPr="0016238D">
              <w:rPr>
                <w:sz w:val="26"/>
                <w:szCs w:val="26"/>
              </w:rPr>
              <w:t>И упрочено трудом!</w:t>
            </w:r>
          </w:p>
        </w:tc>
      </w:tr>
    </w:tbl>
    <w:p w:rsidR="00C343A3" w:rsidRDefault="00C343A3" w:rsidP="0016238D">
      <w:pPr>
        <w:spacing w:after="0"/>
        <w:rPr>
          <w:lang w:eastAsia="ru-RU"/>
        </w:rPr>
      </w:pPr>
    </w:p>
    <w:sectPr w:rsidR="00C343A3">
      <w:pgSz w:w="16838" w:h="11906" w:orient="landscape"/>
      <w:pgMar w:top="567" w:right="851" w:bottom="567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Unifont">
    <w:altName w:val="Cambria"/>
    <w:panose1 w:val="00000000000000000000"/>
    <w:charset w:val="00"/>
    <w:family w:val="roman"/>
    <w:notTrueType/>
    <w:pitch w:val="default"/>
  </w:font>
  <w:font w:name="Georgia"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15FFA"/>
    <w:multiLevelType w:val="multilevel"/>
    <w:tmpl w:val="916446E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FB7D98"/>
    <w:multiLevelType w:val="multilevel"/>
    <w:tmpl w:val="090C68E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3A3"/>
    <w:rsid w:val="0016238D"/>
    <w:rsid w:val="00C34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03EAF"/>
  <w15:docId w15:val="{8F311557-2B0E-4122-9B1B-7620BB1AD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spacing w:after="160"/>
    </w:pPr>
    <w:rPr>
      <w:rFonts w:ascii="Times New Roman" w:hAnsi="Times New Roman"/>
      <w:sz w:val="28"/>
      <w:szCs w:val="22"/>
      <w:lang w:eastAsia="en-US" w:bidi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qFormat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qFormat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qFormat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qFormat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qFormat/>
    <w:rPr>
      <w:rFonts w:eastAsiaTheme="majorEastAsia" w:cstheme="majorBidi"/>
      <w:i/>
      <w:iCs/>
      <w:color w:val="262626" w:themeColor="text1" w:themeTint="D9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qFormat/>
    <w:rPr>
      <w:rFonts w:eastAsiaTheme="majorEastAsia" w:cstheme="majorBidi"/>
      <w:color w:val="262626" w:themeColor="text1" w:themeTint="D9"/>
      <w:sz w:val="28"/>
    </w:rPr>
  </w:style>
  <w:style w:type="character" w:customStyle="1" w:styleId="a3">
    <w:name w:val="Заголовок Знак"/>
    <w:basedOn w:val="a0"/>
    <w:link w:val="a4"/>
    <w:uiPriority w:val="10"/>
    <w:qFormat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a5">
    <w:name w:val="Подзаголовок Знак"/>
    <w:basedOn w:val="a0"/>
    <w:link w:val="a6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0"/>
    <w:link w:val="22"/>
    <w:uiPriority w:val="29"/>
    <w:qFormat/>
    <w:rPr>
      <w:rFonts w:ascii="Times New Roman" w:hAnsi="Times New Roman"/>
      <w:i/>
      <w:iCs/>
      <w:color w:val="404040" w:themeColor="text1" w:themeTint="BF"/>
      <w:sz w:val="28"/>
    </w:rPr>
  </w:style>
  <w:style w:type="character" w:customStyle="1" w:styleId="11">
    <w:name w:val="Сильное выделение1"/>
    <w:basedOn w:val="a0"/>
    <w:uiPriority w:val="21"/>
    <w:qFormat/>
    <w:rPr>
      <w:i/>
      <w:iCs/>
      <w:color w:val="2E74B5" w:themeColor="accent1" w:themeShade="BF"/>
    </w:rPr>
  </w:style>
  <w:style w:type="character" w:customStyle="1" w:styleId="a7">
    <w:name w:val="Выделенная цитата Знак"/>
    <w:basedOn w:val="a0"/>
    <w:link w:val="a8"/>
    <w:uiPriority w:val="30"/>
    <w:qFormat/>
    <w:rPr>
      <w:rFonts w:ascii="Times New Roman" w:hAnsi="Times New Roman"/>
      <w:i/>
      <w:iCs/>
      <w:color w:val="2E74B5" w:themeColor="accent1" w:themeShade="BF"/>
      <w:sz w:val="28"/>
    </w:rPr>
  </w:style>
  <w:style w:type="character" w:customStyle="1" w:styleId="12">
    <w:name w:val="Сильная ссылка1"/>
    <w:basedOn w:val="a0"/>
    <w:uiPriority w:val="32"/>
    <w:qFormat/>
    <w:rPr>
      <w:b/>
      <w:bCs/>
      <w:smallCaps/>
      <w:color w:val="2E74B5" w:themeColor="accent1" w:themeShade="BF"/>
      <w:spacing w:val="5"/>
    </w:rPr>
  </w:style>
  <w:style w:type="paragraph" w:styleId="a4">
    <w:name w:val="Title"/>
    <w:basedOn w:val="a"/>
    <w:next w:val="a9"/>
    <w:link w:val="a3"/>
    <w:uiPriority w:val="10"/>
    <w:qFormat/>
    <w:pPr>
      <w:spacing w:after="80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Unifont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Unifont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Unifont"/>
    </w:rPr>
  </w:style>
  <w:style w:type="paragraph" w:styleId="a6">
    <w:name w:val="Subtitle"/>
    <w:basedOn w:val="a"/>
    <w:next w:val="a"/>
    <w:link w:val="a5"/>
    <w:uiPriority w:val="11"/>
    <w:qFormat/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paragraph" w:styleId="a8">
    <w:name w:val="Intense Quote"/>
    <w:basedOn w:val="a"/>
    <w:next w:val="a"/>
    <w:link w:val="a7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customStyle="1" w:styleId="ae">
    <w:name w:val="Содержимое врезки"/>
    <w:basedOn w:val="a"/>
    <w:qFormat/>
  </w:style>
  <w:style w:type="paragraph" w:customStyle="1" w:styleId="af">
    <w:name w:val="Содержимое таблицы"/>
    <w:basedOn w:val="a"/>
    <w:qFormat/>
    <w:pPr>
      <w:widowControl w:val="0"/>
      <w:suppressLineNumbers/>
    </w:pPr>
  </w:style>
  <w:style w:type="paragraph" w:customStyle="1" w:styleId="af0">
    <w:name w:val="Заголовок таблицы"/>
    <w:basedOn w:val="af"/>
    <w:qFormat/>
    <w:pPr>
      <w:jc w:val="center"/>
    </w:pPr>
    <w:rPr>
      <w:b/>
      <w:bCs/>
    </w:rPr>
  </w:style>
  <w:style w:type="table" w:styleId="af1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903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Нина</cp:lastModifiedBy>
  <cp:revision>2</cp:revision>
  <cp:lastPrinted>2025-03-27T17:13:00Z</cp:lastPrinted>
  <dcterms:created xsi:type="dcterms:W3CDTF">2025-03-27T10:25:00Z</dcterms:created>
  <dcterms:modified xsi:type="dcterms:W3CDTF">2025-03-27T10:25:00Z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3480931FFA0A403C95E87DE57490AABD_12</vt:lpwstr>
  </property>
  <property fmtid="{D5CDD505-2E9C-101B-9397-08002B2CF9AE}" pid="3" name="KSOProductBuildVer">
    <vt:lpwstr>1049-12.2.0.20326</vt:lpwstr>
  </property>
</Properties>
</file>